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61" w:rsidRPr="00566061" w:rsidRDefault="00566061">
      <w:pPr>
        <w:rPr>
          <w:b/>
          <w:sz w:val="36"/>
          <w:szCs w:val="36"/>
          <w:u w:val="single"/>
        </w:rPr>
      </w:pPr>
      <w:r w:rsidRPr="00566061">
        <w:rPr>
          <w:b/>
          <w:sz w:val="36"/>
          <w:szCs w:val="36"/>
          <w:u w:val="single"/>
        </w:rPr>
        <w:t>HYGIENE/HOUSEHOLD PRODUCTS (new/unopened):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</w:p>
    <w:p w:rsidR="003F6217" w:rsidRDefault="0056606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Bath Soap (bars and liquid)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Body Lotion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Brushes &amp; Combs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Chapstick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Deodorant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Dish Soap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Disinfectant Wipes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Facial Tissue Boxes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Feminine Products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Hairspray, mouse, gel, etc.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Hand Sanitizer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Laundry Detergent &amp; Softener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Shampoo (dry &amp; regular) and Conditioner</w:t>
      </w:r>
    </w:p>
    <w:p w:rsidR="00566061" w:rsidRDefault="00566061">
      <w:pPr>
        <w:rPr>
          <w:b/>
          <w:sz w:val="32"/>
          <w:szCs w:val="32"/>
        </w:rPr>
      </w:pPr>
    </w:p>
    <w:p w:rsid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Toothpaste &amp; Toothbrushes</w:t>
      </w:r>
    </w:p>
    <w:p w:rsidR="00566061" w:rsidRDefault="00566061">
      <w:pPr>
        <w:rPr>
          <w:b/>
          <w:sz w:val="32"/>
          <w:szCs w:val="32"/>
        </w:rPr>
      </w:pPr>
    </w:p>
    <w:p w:rsidR="00566061" w:rsidRPr="00566061" w:rsidRDefault="0056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Towels (new or gently used)</w:t>
      </w:r>
    </w:p>
    <w:sectPr w:rsidR="00566061" w:rsidRPr="0056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6061"/>
    <w:rsid w:val="003F6217"/>
    <w:rsid w:val="005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6437"/>
  <w15:chartTrackingRefBased/>
  <w15:docId w15:val="{57F270A0-5042-496D-BA4D-F650F39D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Max, Kim</dc:creator>
  <cp:keywords/>
  <dc:description/>
  <cp:lastModifiedBy>Max, Kim</cp:lastModifiedBy>
  <cp:revision>1</cp:revision>
  <cp:lastPrinted>2020-01-22T18:27:00Z</cp:lastPrinted>
  <dcterms:created xsi:type="dcterms:W3CDTF">2020-01-22T18:23:00Z</dcterms:created>
  <dcterms:modified xsi:type="dcterms:W3CDTF">2020-01-22T18:30:00Z</dcterms:modified>
</cp:coreProperties>
</file>